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6D67" w14:textId="4EDD93A6" w:rsidR="00D962D6" w:rsidRPr="004545D7" w:rsidRDefault="00D962D6" w:rsidP="003B1A45">
      <w:pPr>
        <w:pStyle w:val="Nagwek1"/>
        <w:rPr>
          <w:rFonts w:ascii="Aptos" w:hAnsi="Aptos"/>
          <w:color w:val="B35511" w:themeColor="accent1" w:themeShade="BF"/>
          <w:sz w:val="32"/>
          <w:szCs w:val="32"/>
        </w:rPr>
      </w:pPr>
      <w:r w:rsidRPr="004545D7">
        <w:rPr>
          <w:rFonts w:ascii="Aptos" w:hAnsi="Aptos"/>
          <w:color w:val="B35511" w:themeColor="accent1" w:themeShade="BF"/>
          <w:sz w:val="32"/>
          <w:szCs w:val="32"/>
        </w:rPr>
        <w:t>Nominowani do Nagrody im. Cypriana Kamila Norwida 2024</w:t>
      </w:r>
    </w:p>
    <w:p w14:paraId="7B02D9C7" w14:textId="77777777" w:rsidR="003B1A45" w:rsidRDefault="003B1A45" w:rsidP="00D962D6">
      <w:pPr>
        <w:rPr>
          <w:rFonts w:ascii="Aptos" w:hAnsi="Aptos"/>
        </w:rPr>
      </w:pPr>
    </w:p>
    <w:p w14:paraId="18827D64" w14:textId="050A664A" w:rsidR="00D962D6" w:rsidRPr="003B1A45" w:rsidRDefault="00D962D6" w:rsidP="00D962D6">
      <w:pPr>
        <w:rPr>
          <w:rFonts w:ascii="Aptos" w:hAnsi="Aptos"/>
        </w:rPr>
      </w:pPr>
      <w:r w:rsidRPr="003B1A45">
        <w:rPr>
          <w:rFonts w:ascii="Aptos" w:hAnsi="Aptos"/>
          <w:b/>
          <w:bCs/>
        </w:rPr>
        <w:t>LITERATURA:</w:t>
      </w:r>
      <w:r w:rsidRPr="003B1A45">
        <w:rPr>
          <w:rFonts w:ascii="Aptos" w:hAnsi="Aptos"/>
        </w:rPr>
        <w:t xml:space="preserve"> Robert Papieski, Tomasz Tyczyński, Marek Wawrzkiewicz</w:t>
      </w:r>
    </w:p>
    <w:p w14:paraId="61111E46" w14:textId="6CAA351A" w:rsidR="00D962D6" w:rsidRPr="003B1A45" w:rsidRDefault="00D962D6" w:rsidP="00D962D6">
      <w:pPr>
        <w:rPr>
          <w:rFonts w:ascii="Aptos" w:hAnsi="Aptos"/>
        </w:rPr>
      </w:pPr>
      <w:r w:rsidRPr="003B1A45">
        <w:rPr>
          <w:rFonts w:ascii="Aptos" w:hAnsi="Aptos"/>
          <w:b/>
          <w:bCs/>
        </w:rPr>
        <w:t>MUZYKA</w:t>
      </w:r>
      <w:r w:rsidR="003B1A45" w:rsidRPr="003B1A45">
        <w:rPr>
          <w:rFonts w:ascii="Aptos" w:hAnsi="Aptos"/>
          <w:b/>
          <w:bCs/>
        </w:rPr>
        <w:t>:</w:t>
      </w:r>
      <w:r w:rsidRPr="003B1A45">
        <w:rPr>
          <w:rFonts w:ascii="Aptos" w:hAnsi="Aptos"/>
        </w:rPr>
        <w:t xml:space="preserve"> Beata Bolesławska-Lewandowska, Maciej Grzybowski, Tomasz </w:t>
      </w:r>
      <w:proofErr w:type="spellStart"/>
      <w:r w:rsidRPr="003B1A45">
        <w:rPr>
          <w:rFonts w:ascii="Aptos" w:hAnsi="Aptos"/>
        </w:rPr>
        <w:t>Ritter</w:t>
      </w:r>
      <w:proofErr w:type="spellEnd"/>
    </w:p>
    <w:p w14:paraId="68C33F11" w14:textId="6DFDD46D" w:rsidR="00D962D6" w:rsidRPr="003B1A45" w:rsidRDefault="00D962D6" w:rsidP="00D962D6">
      <w:pPr>
        <w:rPr>
          <w:rFonts w:ascii="Aptos" w:hAnsi="Aptos"/>
        </w:rPr>
      </w:pPr>
      <w:r w:rsidRPr="003B1A45">
        <w:rPr>
          <w:rFonts w:ascii="Aptos" w:hAnsi="Aptos"/>
          <w:b/>
          <w:bCs/>
        </w:rPr>
        <w:t>SZTUKI PLASTYCZNE:</w:t>
      </w:r>
      <w:r w:rsidRPr="003B1A45">
        <w:rPr>
          <w:rFonts w:ascii="Aptos" w:hAnsi="Aptos"/>
        </w:rPr>
        <w:t xml:space="preserve"> Marek Wojciech Druszcz, Agata Skwarczyńska, Teresa Starzec</w:t>
      </w:r>
    </w:p>
    <w:p w14:paraId="3E94E91E" w14:textId="12171D65" w:rsidR="00D962D6" w:rsidRPr="003B1A45" w:rsidRDefault="00D962D6" w:rsidP="00D962D6">
      <w:pPr>
        <w:rPr>
          <w:rFonts w:ascii="Aptos" w:hAnsi="Aptos"/>
        </w:rPr>
      </w:pPr>
      <w:r w:rsidRPr="003B1A45">
        <w:rPr>
          <w:rFonts w:ascii="Aptos" w:hAnsi="Aptos"/>
          <w:b/>
          <w:bCs/>
        </w:rPr>
        <w:t>TEATR:</w:t>
      </w:r>
      <w:r w:rsidRPr="003B1A45">
        <w:rPr>
          <w:rFonts w:ascii="Aptos" w:hAnsi="Aptos"/>
        </w:rPr>
        <w:t xml:space="preserve"> Piotr Cieplak, Marcin </w:t>
      </w:r>
      <w:proofErr w:type="spellStart"/>
      <w:r w:rsidRPr="003B1A45">
        <w:rPr>
          <w:rFonts w:ascii="Aptos" w:hAnsi="Aptos"/>
        </w:rPr>
        <w:t>Hycnar</w:t>
      </w:r>
      <w:proofErr w:type="spellEnd"/>
      <w:r w:rsidRPr="003B1A45">
        <w:rPr>
          <w:rFonts w:ascii="Aptos" w:hAnsi="Aptos"/>
        </w:rPr>
        <w:t>, Maksymilian Rogacki</w:t>
      </w:r>
    </w:p>
    <w:p w14:paraId="7E7FBAE9" w14:textId="5FDC03AF" w:rsidR="00D962D6" w:rsidRPr="003B1A45" w:rsidRDefault="00D962D6" w:rsidP="00D962D6">
      <w:pPr>
        <w:rPr>
          <w:rFonts w:ascii="Aptos" w:hAnsi="Aptos"/>
          <w:b/>
          <w:bCs/>
        </w:rPr>
      </w:pPr>
      <w:r w:rsidRPr="003B1A45">
        <w:rPr>
          <w:rFonts w:ascii="Aptos" w:hAnsi="Aptos"/>
          <w:b/>
          <w:bCs/>
        </w:rPr>
        <w:t>Nagrod</w:t>
      </w:r>
      <w:r w:rsidR="003B1A45" w:rsidRPr="003B1A45">
        <w:rPr>
          <w:rFonts w:ascii="Aptos" w:hAnsi="Aptos"/>
          <w:b/>
          <w:bCs/>
        </w:rPr>
        <w:t>ą</w:t>
      </w:r>
      <w:r w:rsidRPr="003B1A45">
        <w:rPr>
          <w:rFonts w:ascii="Aptos" w:hAnsi="Aptos"/>
          <w:b/>
          <w:bCs/>
        </w:rPr>
        <w:t xml:space="preserve"> „Dzieło życia”</w:t>
      </w:r>
      <w:r w:rsidRPr="003B1A45">
        <w:rPr>
          <w:rFonts w:ascii="Aptos" w:hAnsi="Aptos"/>
        </w:rPr>
        <w:t xml:space="preserve"> za całokształt twórczości uhonorowany zostanie </w:t>
      </w:r>
      <w:r w:rsidRPr="003B1A45">
        <w:rPr>
          <w:rFonts w:ascii="Aptos" w:hAnsi="Aptos"/>
          <w:b/>
          <w:bCs/>
        </w:rPr>
        <w:t>Wiesław Ochman.</w:t>
      </w:r>
    </w:p>
    <w:p w14:paraId="7E92673B" w14:textId="16862924" w:rsidR="00620B9F" w:rsidRPr="003B1A45" w:rsidRDefault="00620B9F" w:rsidP="003B1A45">
      <w:pPr>
        <w:pStyle w:val="Nagwek2"/>
      </w:pPr>
      <w:r w:rsidRPr="003B1A45">
        <w:t>O Nagrodzie</w:t>
      </w:r>
    </w:p>
    <w:p w14:paraId="29592C69" w14:textId="09A3A3FA" w:rsidR="00620B9F" w:rsidRPr="003B1A45" w:rsidRDefault="00620B9F" w:rsidP="00620B9F">
      <w:pPr>
        <w:rPr>
          <w:rFonts w:ascii="Aptos" w:hAnsi="Aptos"/>
        </w:rPr>
      </w:pPr>
      <w:r w:rsidRPr="003B1A45">
        <w:rPr>
          <w:rFonts w:ascii="Aptos" w:hAnsi="Aptos"/>
        </w:rPr>
        <w:t xml:space="preserve">Nagroda im Cypriana Kamila Norwida </w:t>
      </w:r>
      <w:r w:rsidRPr="003B1A45">
        <w:rPr>
          <w:rFonts w:ascii="Aptos" w:hAnsi="Aptos"/>
          <w:b/>
          <w:bCs/>
        </w:rPr>
        <w:t>ustanowiona</w:t>
      </w:r>
      <w:r w:rsidRPr="003B1A45">
        <w:rPr>
          <w:rFonts w:ascii="Aptos" w:hAnsi="Aptos"/>
        </w:rPr>
        <w:t xml:space="preserve"> została 29 października 2001 roku </w:t>
      </w:r>
      <w:r w:rsidRPr="003B1A45">
        <w:rPr>
          <w:rFonts w:ascii="Aptos" w:hAnsi="Aptos"/>
          <w:b/>
          <w:bCs/>
        </w:rPr>
        <w:t>przez Sejmik Województwa Mazowieckiego.</w:t>
      </w:r>
      <w:r w:rsidRPr="003B1A45">
        <w:rPr>
          <w:rFonts w:ascii="Aptos" w:hAnsi="Aptos"/>
        </w:rPr>
        <w:t xml:space="preserve"> Przyznawana jest corocznie artystom tworzącym na Mazowszu w czterech kategoriach: literatura, muzyka, sztuki plastyczne i</w:t>
      </w:r>
      <w:r w:rsidR="003B1A45">
        <w:rPr>
          <w:rFonts w:ascii="Aptos" w:hAnsi="Aptos"/>
        </w:rPr>
        <w:t> </w:t>
      </w:r>
      <w:r w:rsidRPr="003B1A45">
        <w:rPr>
          <w:rFonts w:ascii="Aptos" w:hAnsi="Aptos"/>
        </w:rPr>
        <w:t xml:space="preserve">teatr </w:t>
      </w:r>
      <w:r w:rsidRPr="003B1A45">
        <w:rPr>
          <w:rFonts w:ascii="Aptos" w:hAnsi="Aptos"/>
          <w:b/>
          <w:bCs/>
        </w:rPr>
        <w:t>za wybitne dzieło bądź kreację powstałe w roku poprzed</w:t>
      </w:r>
      <w:r w:rsidR="003B1A45">
        <w:rPr>
          <w:rFonts w:ascii="Aptos" w:hAnsi="Aptos"/>
          <w:b/>
          <w:bCs/>
        </w:rPr>
        <w:t>nim</w:t>
      </w:r>
      <w:r w:rsidRPr="003B1A45">
        <w:rPr>
          <w:rFonts w:ascii="Aptos" w:hAnsi="Aptos"/>
        </w:rPr>
        <w:t xml:space="preserve">. Od 2005 roku Samorząd Województwa Mazowieckiego przyznaje również nagrodę specjalną </w:t>
      </w:r>
      <w:r w:rsidR="003B1A45">
        <w:rPr>
          <w:rFonts w:ascii="Aptos" w:hAnsi="Aptos"/>
        </w:rPr>
        <w:t>„</w:t>
      </w:r>
      <w:r w:rsidRPr="003B1A45">
        <w:rPr>
          <w:rFonts w:ascii="Aptos" w:hAnsi="Aptos"/>
        </w:rPr>
        <w:t xml:space="preserve">Dzieło </w:t>
      </w:r>
      <w:r w:rsidR="003B1A45">
        <w:rPr>
          <w:rFonts w:ascii="Aptos" w:hAnsi="Aptos"/>
        </w:rPr>
        <w:t>ż</w:t>
      </w:r>
      <w:r w:rsidRPr="003B1A45">
        <w:rPr>
          <w:rFonts w:ascii="Aptos" w:hAnsi="Aptos"/>
        </w:rPr>
        <w:t>ycia” za całokształt twórczości artyście tworzącemu na obszarze województwa mazowieckiego.</w:t>
      </w:r>
    </w:p>
    <w:p w14:paraId="6F6A6F3B" w14:textId="299D4221" w:rsidR="003B1A45" w:rsidRPr="003B1A45" w:rsidRDefault="003B1A45" w:rsidP="003B1A45">
      <w:pPr>
        <w:pStyle w:val="Nagwek2"/>
      </w:pPr>
      <w:r w:rsidRPr="003B1A45">
        <w:t>Zgłoszenia kandydatów</w:t>
      </w:r>
    </w:p>
    <w:p w14:paraId="5D0976C8" w14:textId="65D6759A" w:rsidR="00620B9F" w:rsidRPr="003B1A45" w:rsidRDefault="00620B9F" w:rsidP="00620B9F">
      <w:pPr>
        <w:rPr>
          <w:rFonts w:ascii="Aptos" w:hAnsi="Aptos"/>
        </w:rPr>
      </w:pPr>
      <w:r w:rsidRPr="003B1A45">
        <w:rPr>
          <w:rFonts w:ascii="Aptos" w:hAnsi="Aptos"/>
        </w:rPr>
        <w:t>Kandydatów do Nagrody mogą zgłaszać ogólnopolskie związki twórcze lub ich oddziały, uczelnie wyższe, instytucje kultury, wydawnictwa i redakcje, twórcy indywidualni, a</w:t>
      </w:r>
      <w:r w:rsidR="003B1A45">
        <w:rPr>
          <w:rFonts w:ascii="Aptos" w:hAnsi="Aptos"/>
        </w:rPr>
        <w:t> </w:t>
      </w:r>
      <w:r w:rsidRPr="003B1A45">
        <w:rPr>
          <w:rFonts w:ascii="Aptos" w:hAnsi="Aptos"/>
        </w:rPr>
        <w:t xml:space="preserve">także członkowie Kapituł. W przypadku Nagrody </w:t>
      </w:r>
      <w:r w:rsidR="003B1A45">
        <w:rPr>
          <w:rFonts w:ascii="Aptos" w:hAnsi="Aptos"/>
        </w:rPr>
        <w:t>„</w:t>
      </w:r>
      <w:r w:rsidRPr="003B1A45">
        <w:rPr>
          <w:rFonts w:ascii="Aptos" w:hAnsi="Aptos"/>
        </w:rPr>
        <w:t xml:space="preserve">Dzieło </w:t>
      </w:r>
      <w:r w:rsidR="003B1A45">
        <w:rPr>
          <w:rFonts w:ascii="Aptos" w:hAnsi="Aptos"/>
        </w:rPr>
        <w:t>ż</w:t>
      </w:r>
      <w:r w:rsidRPr="003B1A45">
        <w:rPr>
          <w:rFonts w:ascii="Aptos" w:hAnsi="Aptos"/>
        </w:rPr>
        <w:t>ycia</w:t>
      </w:r>
      <w:r w:rsidR="003B1A45">
        <w:rPr>
          <w:rFonts w:ascii="Aptos" w:hAnsi="Aptos"/>
        </w:rPr>
        <w:t>”</w:t>
      </w:r>
      <w:r w:rsidRPr="003B1A45">
        <w:rPr>
          <w:rFonts w:ascii="Aptos" w:hAnsi="Aptos"/>
        </w:rPr>
        <w:t xml:space="preserve"> kandydatów zgłaszać mogą także MIESZKAŃCY WOJEWÓDZTWA MAZOWIECKIEGO.</w:t>
      </w:r>
    </w:p>
    <w:p w14:paraId="1731FC20" w14:textId="7AF3BD86" w:rsidR="003B1A45" w:rsidRPr="003B1A45" w:rsidRDefault="003B1A45" w:rsidP="003B1A45">
      <w:pPr>
        <w:pStyle w:val="Nagwek2"/>
      </w:pPr>
      <w:r w:rsidRPr="003B1A45">
        <w:t>Wybór laureatów</w:t>
      </w:r>
    </w:p>
    <w:p w14:paraId="4F1ED12A" w14:textId="3AE0DB30" w:rsidR="00620B9F" w:rsidRPr="003B1A45" w:rsidRDefault="00620B9F" w:rsidP="00620B9F">
      <w:pPr>
        <w:rPr>
          <w:rFonts w:ascii="Aptos" w:hAnsi="Aptos"/>
        </w:rPr>
      </w:pPr>
      <w:r w:rsidRPr="003B1A45">
        <w:rPr>
          <w:rFonts w:ascii="Aptos" w:hAnsi="Aptos"/>
        </w:rPr>
        <w:t>Wyboru nominowanych i laureatów dokonują Kapituły Nagrody im. Cypriana Kamila Norwida, które powoływane są przez Przewodniczącego Sejmiku Województwa Mazowieckiego, w porozumieniu z Marszałkiem Województwa Mazowieckiego. W</w:t>
      </w:r>
      <w:r w:rsidR="004545D7">
        <w:rPr>
          <w:rFonts w:ascii="Aptos" w:hAnsi="Aptos"/>
        </w:rPr>
        <w:t> </w:t>
      </w:r>
      <w:r w:rsidRPr="003B1A45">
        <w:rPr>
          <w:rFonts w:ascii="Aptos" w:hAnsi="Aptos"/>
        </w:rPr>
        <w:t>ich</w:t>
      </w:r>
      <w:r w:rsidR="004545D7">
        <w:rPr>
          <w:rFonts w:ascii="Aptos" w:hAnsi="Aptos"/>
        </w:rPr>
        <w:t> </w:t>
      </w:r>
      <w:r w:rsidRPr="003B1A45">
        <w:rPr>
          <w:rFonts w:ascii="Aptos" w:hAnsi="Aptos"/>
        </w:rPr>
        <w:t>skład wchodzą wybitni twórcy, teoretycy i krytycy sztuki, autorytety świata sztuki w</w:t>
      </w:r>
      <w:r w:rsidR="003B1A45">
        <w:rPr>
          <w:rFonts w:ascii="Aptos" w:hAnsi="Aptos"/>
        </w:rPr>
        <w:t> </w:t>
      </w:r>
      <w:r w:rsidRPr="003B1A45">
        <w:rPr>
          <w:rFonts w:ascii="Aptos" w:hAnsi="Aptos"/>
        </w:rPr>
        <w:t>poszczególnych dziedzinach, przedstawiciele warszawskich oddziałów ogólnopolskich stowarzyszeń twórczych oraz radni województwa mazowieckiego z</w:t>
      </w:r>
      <w:r w:rsidR="003B1A45">
        <w:rPr>
          <w:rFonts w:ascii="Aptos" w:hAnsi="Aptos"/>
        </w:rPr>
        <w:t> </w:t>
      </w:r>
      <w:r w:rsidRPr="003B1A45">
        <w:rPr>
          <w:rFonts w:ascii="Aptos" w:hAnsi="Aptos"/>
        </w:rPr>
        <w:t xml:space="preserve">Komisji Kultury i Dziedzictwa Narodowego. </w:t>
      </w:r>
      <w:r w:rsidRPr="003B1A45">
        <w:rPr>
          <w:rFonts w:ascii="Aptos" w:hAnsi="Aptos"/>
          <w:b/>
          <w:bCs/>
        </w:rPr>
        <w:t>Kapituły wyłaniają po trzech nominowanych</w:t>
      </w:r>
      <w:r w:rsidRPr="003B1A45">
        <w:rPr>
          <w:rFonts w:ascii="Aptos" w:hAnsi="Aptos"/>
        </w:rPr>
        <w:t xml:space="preserve">, a następnie spośród nich </w:t>
      </w:r>
      <w:r w:rsidRPr="003B1A45">
        <w:rPr>
          <w:rFonts w:ascii="Aptos" w:hAnsi="Aptos"/>
          <w:b/>
          <w:bCs/>
        </w:rPr>
        <w:t>po jednym laureacie z każdej z dziedzin sztuki.</w:t>
      </w:r>
      <w:r w:rsidRPr="003B1A45">
        <w:rPr>
          <w:rFonts w:ascii="Aptos" w:hAnsi="Aptos"/>
        </w:rPr>
        <w:t xml:space="preserve"> W przypadku Nagrody </w:t>
      </w:r>
      <w:r w:rsidR="003B1A45">
        <w:rPr>
          <w:rFonts w:ascii="Aptos" w:hAnsi="Aptos"/>
        </w:rPr>
        <w:t>„</w:t>
      </w:r>
      <w:r w:rsidRPr="003B1A45">
        <w:rPr>
          <w:rFonts w:ascii="Aptos" w:hAnsi="Aptos"/>
        </w:rPr>
        <w:t xml:space="preserve">Dzieło </w:t>
      </w:r>
      <w:r w:rsidR="003B1A45">
        <w:rPr>
          <w:rFonts w:ascii="Aptos" w:hAnsi="Aptos"/>
        </w:rPr>
        <w:t>ż</w:t>
      </w:r>
      <w:r w:rsidRPr="003B1A45">
        <w:rPr>
          <w:rFonts w:ascii="Aptos" w:hAnsi="Aptos"/>
        </w:rPr>
        <w:t xml:space="preserve">ycia” Kapituła wyłania tylko laureata. Wręczenie </w:t>
      </w:r>
      <w:r w:rsidRPr="003B1A45">
        <w:rPr>
          <w:rFonts w:ascii="Aptos" w:hAnsi="Aptos"/>
        </w:rPr>
        <w:lastRenderedPageBreak/>
        <w:t>nagród odbywa się podczas uroczystej gali, organizowanej z okazji rocznicy urodzin Cypriana Kamila Norwida.</w:t>
      </w:r>
    </w:p>
    <w:p w14:paraId="44CB64CB" w14:textId="2349CC03" w:rsidR="004545D7" w:rsidRPr="004545D7" w:rsidRDefault="004545D7" w:rsidP="004545D7">
      <w:pPr>
        <w:pStyle w:val="Nagwek2"/>
      </w:pPr>
      <w:r w:rsidRPr="004545D7">
        <w:t>Forma docenienia</w:t>
      </w:r>
    </w:p>
    <w:p w14:paraId="6C4B116C" w14:textId="6E819941" w:rsidR="00620B9F" w:rsidRPr="003B1A45" w:rsidRDefault="00620B9F" w:rsidP="00620B9F">
      <w:pPr>
        <w:rPr>
          <w:rFonts w:ascii="Aptos" w:hAnsi="Aptos"/>
        </w:rPr>
      </w:pPr>
      <w:r w:rsidRPr="003B1A45">
        <w:rPr>
          <w:rFonts w:ascii="Aptos" w:hAnsi="Aptos"/>
        </w:rPr>
        <w:t xml:space="preserve">Celem i ideą Nagrody im. Cypriana Kamila Norwida jest przede wszystkim </w:t>
      </w:r>
      <w:r w:rsidRPr="004545D7">
        <w:rPr>
          <w:rFonts w:ascii="Aptos" w:hAnsi="Aptos"/>
          <w:b/>
          <w:bCs/>
        </w:rPr>
        <w:t>ukazywanie i</w:t>
      </w:r>
      <w:r w:rsidR="003B1A45" w:rsidRPr="004545D7">
        <w:rPr>
          <w:rFonts w:ascii="Aptos" w:hAnsi="Aptos"/>
          <w:b/>
          <w:bCs/>
        </w:rPr>
        <w:t> </w:t>
      </w:r>
      <w:r w:rsidRPr="004545D7">
        <w:rPr>
          <w:rFonts w:ascii="Aptos" w:hAnsi="Aptos"/>
          <w:b/>
          <w:bCs/>
        </w:rPr>
        <w:t>promocja dzieł i artystów mazowieckich</w:t>
      </w:r>
      <w:r w:rsidRPr="003B1A45">
        <w:rPr>
          <w:rFonts w:ascii="Aptos" w:hAnsi="Aptos"/>
        </w:rPr>
        <w:t xml:space="preserve"> </w:t>
      </w:r>
      <w:r w:rsidR="004545D7">
        <w:rPr>
          <w:rFonts w:ascii="Aptos" w:hAnsi="Aptos"/>
        </w:rPr>
        <w:t>(</w:t>
      </w:r>
      <w:r w:rsidRPr="003B1A45">
        <w:rPr>
          <w:rFonts w:ascii="Aptos" w:hAnsi="Aptos"/>
        </w:rPr>
        <w:t>z pochodzenia lub wyboru</w:t>
      </w:r>
      <w:r w:rsidR="004545D7">
        <w:rPr>
          <w:rFonts w:ascii="Aptos" w:hAnsi="Aptos"/>
        </w:rPr>
        <w:t xml:space="preserve">) </w:t>
      </w:r>
      <w:r w:rsidRPr="003B1A45">
        <w:rPr>
          <w:rFonts w:ascii="Aptos" w:hAnsi="Aptos"/>
        </w:rPr>
        <w:t>przyczyniających się do wzrostu rangi naszego regionu na mapie kulturalnej Polski i</w:t>
      </w:r>
      <w:r w:rsidR="004545D7">
        <w:rPr>
          <w:rFonts w:ascii="Aptos" w:hAnsi="Aptos"/>
        </w:rPr>
        <w:t> </w:t>
      </w:r>
      <w:r w:rsidRPr="003B1A45">
        <w:rPr>
          <w:rFonts w:ascii="Aptos" w:hAnsi="Aptos"/>
        </w:rPr>
        <w:t>Europy.</w:t>
      </w:r>
    </w:p>
    <w:p w14:paraId="16E83BEC" w14:textId="0C1A3137" w:rsidR="00620B9F" w:rsidRPr="003B1A45" w:rsidRDefault="00620B9F" w:rsidP="00620B9F">
      <w:pPr>
        <w:rPr>
          <w:rFonts w:ascii="Aptos" w:hAnsi="Aptos"/>
        </w:rPr>
      </w:pPr>
      <w:r w:rsidRPr="004545D7">
        <w:rPr>
          <w:rFonts w:ascii="Aptos" w:hAnsi="Aptos"/>
          <w:b/>
          <w:bCs/>
        </w:rPr>
        <w:t>Laureaci Nagrody</w:t>
      </w:r>
      <w:r w:rsidRPr="003B1A45">
        <w:rPr>
          <w:rFonts w:ascii="Aptos" w:hAnsi="Aptos"/>
        </w:rPr>
        <w:t xml:space="preserve"> otrzymują okolicznościową </w:t>
      </w:r>
      <w:r w:rsidRPr="004545D7">
        <w:rPr>
          <w:rFonts w:ascii="Aptos" w:hAnsi="Aptos"/>
          <w:b/>
          <w:bCs/>
        </w:rPr>
        <w:t>statuetkę</w:t>
      </w:r>
      <w:r w:rsidRPr="003B1A45">
        <w:rPr>
          <w:rFonts w:ascii="Aptos" w:hAnsi="Aptos"/>
        </w:rPr>
        <w:t xml:space="preserve">, dyplom oraz </w:t>
      </w:r>
      <w:r w:rsidRPr="004545D7">
        <w:rPr>
          <w:rFonts w:ascii="Aptos" w:hAnsi="Aptos"/>
          <w:b/>
          <w:bCs/>
        </w:rPr>
        <w:t>35 tysięcy złotych</w:t>
      </w:r>
      <w:r w:rsidRPr="003B1A45">
        <w:rPr>
          <w:rFonts w:ascii="Aptos" w:hAnsi="Aptos"/>
        </w:rPr>
        <w:t xml:space="preserve">, a laureat </w:t>
      </w:r>
      <w:r w:rsidRPr="004545D7">
        <w:rPr>
          <w:rFonts w:ascii="Aptos" w:hAnsi="Aptos"/>
          <w:b/>
          <w:bCs/>
        </w:rPr>
        <w:t xml:space="preserve">Nagrody „Dzieło </w:t>
      </w:r>
      <w:r w:rsidR="004545D7" w:rsidRPr="004545D7">
        <w:rPr>
          <w:rFonts w:ascii="Aptos" w:hAnsi="Aptos"/>
          <w:b/>
          <w:bCs/>
        </w:rPr>
        <w:t>ż</w:t>
      </w:r>
      <w:r w:rsidRPr="004545D7">
        <w:rPr>
          <w:rFonts w:ascii="Aptos" w:hAnsi="Aptos"/>
          <w:b/>
          <w:bCs/>
        </w:rPr>
        <w:t>ycia” 50 tysięcy złotych</w:t>
      </w:r>
      <w:r w:rsidRPr="003B1A45">
        <w:rPr>
          <w:rFonts w:ascii="Aptos" w:hAnsi="Aptos"/>
        </w:rPr>
        <w:t>. Nominowani do nagrody otrzymują imienny medal okolicznościowy oraz nagrodę pieniężną w wysokości 13</w:t>
      </w:r>
      <w:r w:rsidR="006F5BA1">
        <w:rPr>
          <w:rFonts w:ascii="Aptos" w:hAnsi="Aptos"/>
        </w:rPr>
        <w:t> </w:t>
      </w:r>
      <w:r w:rsidRPr="003B1A45">
        <w:rPr>
          <w:rFonts w:ascii="Aptos" w:hAnsi="Aptos"/>
        </w:rPr>
        <w:t>tysięcy złotych.</w:t>
      </w:r>
    </w:p>
    <w:p w14:paraId="4A3C087F" w14:textId="4B8A3A2B" w:rsidR="00122077" w:rsidRPr="003B1A45" w:rsidRDefault="00122077" w:rsidP="00620B9F">
      <w:pPr>
        <w:rPr>
          <w:rFonts w:ascii="Aptos" w:hAnsi="Aptos"/>
        </w:rPr>
      </w:pPr>
      <w:r w:rsidRPr="003B1A45">
        <w:rPr>
          <w:rFonts w:ascii="Aptos" w:hAnsi="Aptos"/>
        </w:rPr>
        <w:t>Więcej informacji:</w:t>
      </w:r>
    </w:p>
    <w:p w14:paraId="517E4BF4" w14:textId="044DFDA8" w:rsidR="00122077" w:rsidRPr="003B1A45" w:rsidRDefault="00000000" w:rsidP="00620B9F">
      <w:pPr>
        <w:rPr>
          <w:rFonts w:ascii="Aptos" w:hAnsi="Aptos"/>
        </w:rPr>
      </w:pPr>
      <w:hyperlink r:id="rId8" w:history="1">
        <w:r w:rsidR="00122077" w:rsidRPr="003B1A45">
          <w:rPr>
            <w:rStyle w:val="Hipercze"/>
            <w:rFonts w:ascii="Aptos" w:hAnsi="Aptos"/>
          </w:rPr>
          <w:t>https://www.nagrodanorwida.pl/</w:t>
        </w:r>
      </w:hyperlink>
      <w:r w:rsidR="00122077" w:rsidRPr="003B1A45">
        <w:rPr>
          <w:rFonts w:ascii="Aptos" w:hAnsi="Aptos"/>
        </w:rPr>
        <w:t xml:space="preserve"> </w:t>
      </w:r>
    </w:p>
    <w:p w14:paraId="6E77423D" w14:textId="5F5D8D19" w:rsidR="00122077" w:rsidRPr="003B1A45" w:rsidRDefault="00000000" w:rsidP="00620B9F">
      <w:pPr>
        <w:rPr>
          <w:rFonts w:ascii="Aptos" w:hAnsi="Aptos"/>
        </w:rPr>
      </w:pPr>
      <w:hyperlink r:id="rId9" w:history="1">
        <w:r w:rsidR="00122077" w:rsidRPr="003B1A45">
          <w:rPr>
            <w:rStyle w:val="Hipercze"/>
            <w:rFonts w:ascii="Aptos" w:hAnsi="Aptos"/>
          </w:rPr>
          <w:t>https://www.nagrodanorwida.pl/nominacje-norwidowskie-2024/</w:t>
        </w:r>
      </w:hyperlink>
      <w:r w:rsidR="00122077" w:rsidRPr="003B1A45">
        <w:rPr>
          <w:rFonts w:ascii="Aptos" w:hAnsi="Aptos"/>
        </w:rPr>
        <w:t xml:space="preserve"> </w:t>
      </w:r>
    </w:p>
    <w:p w14:paraId="7F5F6D16" w14:textId="17CF4E63" w:rsidR="00E824B1" w:rsidRPr="003B1A45" w:rsidRDefault="00E824B1" w:rsidP="00D962D6">
      <w:pPr>
        <w:rPr>
          <w:rFonts w:ascii="Aptos" w:hAnsi="Aptos"/>
        </w:rPr>
      </w:pPr>
      <w:r w:rsidRPr="003B1A45">
        <w:rPr>
          <w:rFonts w:ascii="Aptos" w:hAnsi="Aptos"/>
        </w:rPr>
        <w:t>Organizator: Samorząd Województwa Mazowieckiego</w:t>
      </w:r>
    </w:p>
    <w:p w14:paraId="7F0D52D5" w14:textId="66AA55AC" w:rsidR="00E824B1" w:rsidRPr="003B1A45" w:rsidRDefault="00E824B1" w:rsidP="00D962D6">
      <w:pPr>
        <w:rPr>
          <w:rFonts w:ascii="Aptos" w:hAnsi="Aptos"/>
        </w:rPr>
      </w:pPr>
      <w:r w:rsidRPr="003B1A45">
        <w:rPr>
          <w:rFonts w:ascii="Aptos" w:hAnsi="Aptos"/>
        </w:rPr>
        <w:t>Partner: Mazowiecki Instytut Kultury</w:t>
      </w:r>
    </w:p>
    <w:p w14:paraId="7D36899D" w14:textId="203C0862" w:rsidR="00E824B1" w:rsidRPr="003B1A45" w:rsidRDefault="00E824B1" w:rsidP="00D962D6">
      <w:pPr>
        <w:rPr>
          <w:rFonts w:ascii="Aptos" w:hAnsi="Aptos"/>
        </w:rPr>
      </w:pPr>
      <w:r w:rsidRPr="003B1A45">
        <w:rPr>
          <w:rFonts w:ascii="Aptos" w:hAnsi="Aptos"/>
        </w:rPr>
        <w:t>Patron medialny: TVP Kultura</w:t>
      </w:r>
    </w:p>
    <w:p w14:paraId="22E67494" w14:textId="15B756B0" w:rsidR="00E824B1" w:rsidRPr="003B1A45" w:rsidRDefault="00E824B1" w:rsidP="00D962D6">
      <w:pPr>
        <w:rPr>
          <w:rFonts w:ascii="Aptos" w:hAnsi="Aptos"/>
        </w:rPr>
      </w:pPr>
      <w:r w:rsidRPr="003B1A45">
        <w:rPr>
          <w:rFonts w:ascii="Aptos" w:hAnsi="Aptos"/>
        </w:rPr>
        <w:t>Współpraca redakcyjna: RMF Classic</w:t>
      </w:r>
    </w:p>
    <w:sectPr w:rsidR="00E824B1" w:rsidRPr="003B1A45" w:rsidSect="006C260B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E46D9" w14:textId="77777777" w:rsidR="002E1CB3" w:rsidRDefault="002E1CB3" w:rsidP="00AA171B">
      <w:pPr>
        <w:spacing w:after="0" w:line="240" w:lineRule="auto"/>
      </w:pPr>
      <w:r>
        <w:separator/>
      </w:r>
    </w:p>
  </w:endnote>
  <w:endnote w:type="continuationSeparator" w:id="0">
    <w:p w14:paraId="3AC68AFB" w14:textId="77777777" w:rsidR="002E1CB3" w:rsidRDefault="002E1CB3" w:rsidP="00AA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209A" w14:textId="238DAC99" w:rsidR="00775A85" w:rsidRPr="006539B6" w:rsidRDefault="00000000">
    <w:pPr>
      <w:pStyle w:val="Stopka"/>
      <w:rPr>
        <w:color w:val="222228" w:themeColor="text2" w:themeShade="80"/>
      </w:rPr>
    </w:pPr>
    <w:sdt>
      <w:sdtPr>
        <w:rPr>
          <w:color w:val="8A8A9B" w:themeColor="text2" w:themeTint="99"/>
        </w:rPr>
        <w:alias w:val="Firma"/>
        <w:tag w:val=""/>
        <w:id w:val="2021353247"/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6C260B">
          <w:rPr>
            <w:color w:val="8A8A9B" w:themeColor="text2" w:themeTint="99"/>
          </w:rPr>
          <w:t xml:space="preserve">     </w:t>
        </w:r>
      </w:sdtContent>
    </w:sdt>
    <w:r w:rsidR="00775A85" w:rsidRPr="006539B6">
      <w:rPr>
        <w:color w:val="8A8A9B" w:themeColor="text2" w:themeTint="99"/>
      </w:rPr>
      <w:tab/>
    </w:r>
    <w:r w:rsidR="00775A85" w:rsidRPr="006539B6">
      <w:rPr>
        <w:color w:val="8A8A9B" w:themeColor="text2" w:themeTint="99"/>
      </w:rPr>
      <w:tab/>
    </w:r>
    <w:r w:rsidR="00775A85" w:rsidRPr="006F5BA1">
      <w:t xml:space="preserve">Strona </w:t>
    </w:r>
    <w:r w:rsidR="00775A85" w:rsidRPr="006539B6">
      <w:fldChar w:fldCharType="begin"/>
    </w:r>
    <w:r w:rsidR="00775A85" w:rsidRPr="006539B6">
      <w:instrText>PAGE   \* MERGEFORMAT</w:instrText>
    </w:r>
    <w:r w:rsidR="00775A85" w:rsidRPr="006539B6">
      <w:fldChar w:fldCharType="separate"/>
    </w:r>
    <w:r w:rsidR="00775A85" w:rsidRPr="006539B6">
      <w:t>1</w:t>
    </w:r>
    <w:r w:rsidR="00775A85" w:rsidRPr="006539B6">
      <w:fldChar w:fldCharType="end"/>
    </w:r>
    <w:r w:rsidR="00775A85" w:rsidRPr="006539B6">
      <w:t xml:space="preserve"> | </w:t>
    </w:r>
    <w:fldSimple w:instr="NUMPAGES  \* Arabic  \* MERGEFORMAT">
      <w:r w:rsidR="00775A85" w:rsidRPr="006539B6"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70788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3CBF04" w14:textId="38C498BB" w:rsidR="006F5BA1" w:rsidRDefault="006F5BA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7FD0099" w14:textId="77777777" w:rsidR="006F5BA1" w:rsidRDefault="006F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B6486" w14:textId="77777777" w:rsidR="002E1CB3" w:rsidRDefault="002E1CB3" w:rsidP="00AA171B">
      <w:pPr>
        <w:spacing w:after="0" w:line="240" w:lineRule="auto"/>
      </w:pPr>
      <w:r>
        <w:separator/>
      </w:r>
    </w:p>
  </w:footnote>
  <w:footnote w:type="continuationSeparator" w:id="0">
    <w:p w14:paraId="53B96A27" w14:textId="77777777" w:rsidR="002E1CB3" w:rsidRDefault="002E1CB3" w:rsidP="00AA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CC4C6" w14:textId="77777777" w:rsidR="00192350" w:rsidRDefault="00192350" w:rsidP="00192350">
    <w:pPr>
      <w:pStyle w:val="Nagwek"/>
      <w:tabs>
        <w:tab w:val="clear" w:pos="4536"/>
        <w:tab w:val="clear" w:pos="9072"/>
        <w:tab w:val="left" w:pos="21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B4E1B"/>
    <w:multiLevelType w:val="hybridMultilevel"/>
    <w:tmpl w:val="3DF2F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4DD8"/>
    <w:multiLevelType w:val="hybridMultilevel"/>
    <w:tmpl w:val="FECE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02E7"/>
    <w:multiLevelType w:val="multilevel"/>
    <w:tmpl w:val="B9906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67029C"/>
    <w:multiLevelType w:val="hybridMultilevel"/>
    <w:tmpl w:val="7F242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77A2"/>
    <w:multiLevelType w:val="hybridMultilevel"/>
    <w:tmpl w:val="A34E8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501B7"/>
    <w:multiLevelType w:val="multilevel"/>
    <w:tmpl w:val="9F7CD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Palatino Linotype" w:hAnsi="Palatino Linotype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A174411"/>
    <w:multiLevelType w:val="hybridMultilevel"/>
    <w:tmpl w:val="27F43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313A3"/>
    <w:multiLevelType w:val="hybridMultilevel"/>
    <w:tmpl w:val="25B8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14523"/>
    <w:multiLevelType w:val="hybridMultilevel"/>
    <w:tmpl w:val="E522D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22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3777A"/>
    <w:multiLevelType w:val="hybridMultilevel"/>
    <w:tmpl w:val="9A147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22B9"/>
    <w:multiLevelType w:val="hybridMultilevel"/>
    <w:tmpl w:val="88F21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3333A"/>
    <w:multiLevelType w:val="multilevel"/>
    <w:tmpl w:val="07AA465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FD93298"/>
    <w:multiLevelType w:val="multilevel"/>
    <w:tmpl w:val="B9906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FDF127F"/>
    <w:multiLevelType w:val="hybridMultilevel"/>
    <w:tmpl w:val="9452A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4131A"/>
    <w:multiLevelType w:val="hybridMultilevel"/>
    <w:tmpl w:val="F4DE6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9229D"/>
    <w:multiLevelType w:val="hybridMultilevel"/>
    <w:tmpl w:val="2EE6B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47124">
    <w:abstractNumId w:val="7"/>
  </w:num>
  <w:num w:numId="2" w16cid:durableId="1830443976">
    <w:abstractNumId w:val="9"/>
  </w:num>
  <w:num w:numId="3" w16cid:durableId="1628584900">
    <w:abstractNumId w:val="3"/>
  </w:num>
  <w:num w:numId="4" w16cid:durableId="350036428">
    <w:abstractNumId w:val="6"/>
  </w:num>
  <w:num w:numId="5" w16cid:durableId="624509526">
    <w:abstractNumId w:val="0"/>
  </w:num>
  <w:num w:numId="6" w16cid:durableId="560680735">
    <w:abstractNumId w:val="4"/>
  </w:num>
  <w:num w:numId="7" w16cid:durableId="121268763">
    <w:abstractNumId w:val="10"/>
  </w:num>
  <w:num w:numId="8" w16cid:durableId="1757944642">
    <w:abstractNumId w:val="13"/>
  </w:num>
  <w:num w:numId="9" w16cid:durableId="145250017">
    <w:abstractNumId w:val="8"/>
  </w:num>
  <w:num w:numId="10" w16cid:durableId="857352150">
    <w:abstractNumId w:val="15"/>
  </w:num>
  <w:num w:numId="11" w16cid:durableId="2026979725">
    <w:abstractNumId w:val="1"/>
  </w:num>
  <w:num w:numId="12" w16cid:durableId="749621172">
    <w:abstractNumId w:val="14"/>
  </w:num>
  <w:num w:numId="13" w16cid:durableId="591276160">
    <w:abstractNumId w:val="12"/>
  </w:num>
  <w:num w:numId="14" w16cid:durableId="547960744">
    <w:abstractNumId w:val="11"/>
  </w:num>
  <w:num w:numId="15" w16cid:durableId="205216130">
    <w:abstractNumId w:val="2"/>
  </w:num>
  <w:num w:numId="16" w16cid:durableId="1443914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93"/>
    <w:rsid w:val="00054949"/>
    <w:rsid w:val="00070753"/>
    <w:rsid w:val="000875B3"/>
    <w:rsid w:val="000D6FED"/>
    <w:rsid w:val="00122077"/>
    <w:rsid w:val="00192350"/>
    <w:rsid w:val="001B42E9"/>
    <w:rsid w:val="001C3A60"/>
    <w:rsid w:val="00222E87"/>
    <w:rsid w:val="00251ECF"/>
    <w:rsid w:val="002918F1"/>
    <w:rsid w:val="002925CA"/>
    <w:rsid w:val="00292CFD"/>
    <w:rsid w:val="00293A70"/>
    <w:rsid w:val="002A26E8"/>
    <w:rsid w:val="002C0B1E"/>
    <w:rsid w:val="002C7AEA"/>
    <w:rsid w:val="002D3278"/>
    <w:rsid w:val="002D7B0A"/>
    <w:rsid w:val="002E1CB3"/>
    <w:rsid w:val="003168CD"/>
    <w:rsid w:val="00373C21"/>
    <w:rsid w:val="003A7A1F"/>
    <w:rsid w:val="003B1A45"/>
    <w:rsid w:val="003B1BD6"/>
    <w:rsid w:val="003D135E"/>
    <w:rsid w:val="003E4C29"/>
    <w:rsid w:val="00423DF5"/>
    <w:rsid w:val="00450D0A"/>
    <w:rsid w:val="004545D7"/>
    <w:rsid w:val="005447F5"/>
    <w:rsid w:val="0056257C"/>
    <w:rsid w:val="00584BC0"/>
    <w:rsid w:val="005C3D44"/>
    <w:rsid w:val="005C4995"/>
    <w:rsid w:val="005D0622"/>
    <w:rsid w:val="005E42F9"/>
    <w:rsid w:val="005F2C22"/>
    <w:rsid w:val="00620B9F"/>
    <w:rsid w:val="006539B6"/>
    <w:rsid w:val="006607F7"/>
    <w:rsid w:val="006C08F1"/>
    <w:rsid w:val="006C1A9C"/>
    <w:rsid w:val="006C260B"/>
    <w:rsid w:val="006F0040"/>
    <w:rsid w:val="006F5BA1"/>
    <w:rsid w:val="007666D9"/>
    <w:rsid w:val="00775A85"/>
    <w:rsid w:val="00777C6C"/>
    <w:rsid w:val="007B414E"/>
    <w:rsid w:val="007B66CA"/>
    <w:rsid w:val="007F3CA8"/>
    <w:rsid w:val="0089678C"/>
    <w:rsid w:val="008B6B4E"/>
    <w:rsid w:val="008F6A48"/>
    <w:rsid w:val="00902088"/>
    <w:rsid w:val="009264F7"/>
    <w:rsid w:val="009329AD"/>
    <w:rsid w:val="00932EAE"/>
    <w:rsid w:val="009434CE"/>
    <w:rsid w:val="009A7286"/>
    <w:rsid w:val="009D17AF"/>
    <w:rsid w:val="009D39DD"/>
    <w:rsid w:val="009E54DD"/>
    <w:rsid w:val="00A20856"/>
    <w:rsid w:val="00A65632"/>
    <w:rsid w:val="00A73306"/>
    <w:rsid w:val="00AA171B"/>
    <w:rsid w:val="00AC4C55"/>
    <w:rsid w:val="00AE4D98"/>
    <w:rsid w:val="00AF3023"/>
    <w:rsid w:val="00B54193"/>
    <w:rsid w:val="00B57045"/>
    <w:rsid w:val="00BA759E"/>
    <w:rsid w:val="00BB5804"/>
    <w:rsid w:val="00BE2312"/>
    <w:rsid w:val="00C01A44"/>
    <w:rsid w:val="00C24863"/>
    <w:rsid w:val="00C76BBA"/>
    <w:rsid w:val="00CA3E39"/>
    <w:rsid w:val="00CA4CBE"/>
    <w:rsid w:val="00CE56BF"/>
    <w:rsid w:val="00D416F9"/>
    <w:rsid w:val="00D76A3E"/>
    <w:rsid w:val="00D962D6"/>
    <w:rsid w:val="00DC7815"/>
    <w:rsid w:val="00DD313A"/>
    <w:rsid w:val="00E00891"/>
    <w:rsid w:val="00E24ADB"/>
    <w:rsid w:val="00E824B1"/>
    <w:rsid w:val="00E85ED5"/>
    <w:rsid w:val="00E90081"/>
    <w:rsid w:val="00EB4B16"/>
    <w:rsid w:val="00EC4F78"/>
    <w:rsid w:val="00F0381E"/>
    <w:rsid w:val="00F27605"/>
    <w:rsid w:val="00F31618"/>
    <w:rsid w:val="00FB4BBA"/>
    <w:rsid w:val="00F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0CA21"/>
  <w15:chartTrackingRefBased/>
  <w15:docId w15:val="{C43B15CA-E1A3-4C49-A8A2-4CC5901B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Default Paragraph Font" w:semiHidden="1" w:uiPriority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ny">
    <w:name w:val="Normal"/>
    <w:qFormat/>
    <w:rsid w:val="007B414E"/>
    <w:pPr>
      <w:suppressAutoHyphens/>
      <w:spacing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1BD6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44"/>
      <w:szCs w:val="4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1A45"/>
    <w:pPr>
      <w:keepNext/>
      <w:keepLines/>
      <w:spacing w:before="40" w:after="0"/>
      <w:outlineLvl w:val="1"/>
    </w:pPr>
    <w:rPr>
      <w:rFonts w:ascii="Aptos" w:eastAsiaTheme="majorEastAsia" w:hAnsi="Aptos" w:cstheme="majorBidi"/>
      <w:b/>
      <w:color w:val="B3551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72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B35511" w:themeColor="accent1" w:themeShade="BF"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666D9"/>
    <w:pPr>
      <w:keepNext/>
      <w:keepLines/>
      <w:spacing w:before="40" w:after="0"/>
      <w:outlineLvl w:val="3"/>
    </w:pPr>
    <w:rPr>
      <w:rFonts w:asciiTheme="majorHAnsi" w:hAnsiTheme="majorHAnsi"/>
      <w:iCs/>
      <w:color w:val="B35511" w:themeColor="accent1" w:themeShade="BF"/>
      <w:sz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666D9"/>
    <w:pPr>
      <w:keepNext/>
      <w:keepLines/>
      <w:spacing w:before="40" w:after="0"/>
      <w:outlineLvl w:val="4"/>
    </w:pPr>
    <w:rPr>
      <w:rFonts w:asciiTheme="majorHAnsi" w:hAnsiTheme="majorHAnsi"/>
      <w:color w:val="B35511" w:themeColor="accent1" w:themeShade="BF"/>
      <w:sz w:val="25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666D9"/>
    <w:pPr>
      <w:keepNext/>
      <w:keepLines/>
      <w:spacing w:before="40" w:after="0"/>
      <w:outlineLvl w:val="5"/>
    </w:pPr>
    <w:rPr>
      <w:rFonts w:asciiTheme="majorHAnsi" w:hAnsiTheme="majorHAnsi"/>
      <w:color w:val="B3551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qFormat/>
    <w:rsid w:val="00D76A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390C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qFormat/>
    <w:rsid w:val="00D76A3E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qFormat/>
    <w:rsid w:val="00D76A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76A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6A3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7286"/>
    <w:pPr>
      <w:numPr>
        <w:ilvl w:val="1"/>
      </w:numPr>
    </w:pPr>
    <w:rPr>
      <w:color w:val="5A5A5A" w:themeColor="text1" w:themeTint="A5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7286"/>
    <w:rPr>
      <w:color w:val="5A5A5A" w:themeColor="text1" w:themeTint="A5"/>
      <w:spacing w:val="15"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3B1BD6"/>
    <w:rPr>
      <w:rFonts w:eastAsiaTheme="majorEastAsia" w:cstheme="minorHAnsi"/>
      <w:b/>
      <w:bCs/>
      <w:sz w:val="44"/>
      <w:szCs w:val="44"/>
    </w:rPr>
  </w:style>
  <w:style w:type="character" w:customStyle="1" w:styleId="Nagwek2Znak">
    <w:name w:val="Nagłówek 2 Znak"/>
    <w:basedOn w:val="Domylnaczcionkaakapitu"/>
    <w:link w:val="Nagwek2"/>
    <w:uiPriority w:val="9"/>
    <w:rsid w:val="003B1A45"/>
    <w:rPr>
      <w:rFonts w:ascii="Aptos" w:eastAsiaTheme="majorEastAsia" w:hAnsi="Aptos" w:cstheme="majorBidi"/>
      <w:b/>
      <w:color w:val="B3551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A7286"/>
    <w:rPr>
      <w:rFonts w:asciiTheme="majorHAnsi" w:eastAsiaTheme="majorEastAsia" w:hAnsiTheme="majorHAnsi" w:cstheme="majorBidi"/>
      <w:color w:val="B35511" w:themeColor="accent1" w:themeShade="BF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666D9"/>
    <w:rPr>
      <w:rFonts w:asciiTheme="majorHAnsi" w:hAnsiTheme="majorHAnsi"/>
      <w:iCs/>
      <w:color w:val="B35511" w:themeColor="accent1" w:themeShade="BF"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7666D9"/>
    <w:rPr>
      <w:rFonts w:asciiTheme="majorHAnsi" w:hAnsiTheme="majorHAnsi"/>
      <w:color w:val="B35511" w:themeColor="accent1" w:themeShade="BF"/>
      <w:sz w:val="25"/>
    </w:rPr>
  </w:style>
  <w:style w:type="character" w:customStyle="1" w:styleId="Nagwek6Znak">
    <w:name w:val="Nagłówek 6 Znak"/>
    <w:basedOn w:val="Domylnaczcionkaakapitu"/>
    <w:link w:val="Nagwek6"/>
    <w:uiPriority w:val="9"/>
    <w:rsid w:val="007666D9"/>
    <w:rPr>
      <w:rFonts w:asciiTheme="majorHAnsi" w:hAnsiTheme="majorHAnsi"/>
      <w:color w:val="B35511" w:themeColor="accent1" w:themeShade="BF"/>
      <w:sz w:val="24"/>
    </w:rPr>
  </w:style>
  <w:style w:type="paragraph" w:styleId="Akapitzlist">
    <w:name w:val="List Paragraph"/>
    <w:basedOn w:val="Normalny"/>
    <w:uiPriority w:val="34"/>
    <w:qFormat/>
    <w:rsid w:val="00AA171B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92CFD"/>
    <w:pPr>
      <w:spacing w:after="200" w:line="240" w:lineRule="auto"/>
    </w:pPr>
    <w:rPr>
      <w:iCs/>
      <w:color w:val="454551" w:themeColor="text2"/>
      <w:sz w:val="22"/>
      <w:szCs w:val="18"/>
    </w:rPr>
  </w:style>
  <w:style w:type="table" w:styleId="Tabela-Siatka">
    <w:name w:val="Table Grid"/>
    <w:basedOn w:val="Standardowy"/>
    <w:uiPriority w:val="39"/>
    <w:rsid w:val="00932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32E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a-Nagwek">
    <w:name w:val="Tabela - Nagłówek"/>
    <w:basedOn w:val="Tabela-Tekst"/>
    <w:rsid w:val="00292CFD"/>
    <w:rPr>
      <w:b/>
    </w:rPr>
  </w:style>
  <w:style w:type="paragraph" w:customStyle="1" w:styleId="Tabela-Tekst">
    <w:name w:val="Tabela - Tekst"/>
    <w:basedOn w:val="Normalny"/>
    <w:rsid w:val="00292CFD"/>
    <w:pPr>
      <w:spacing w:after="0" w:line="240" w:lineRule="auto"/>
    </w:pPr>
    <w:rPr>
      <w:sz w:val="22"/>
    </w:rPr>
  </w:style>
  <w:style w:type="character" w:styleId="Pogrubienie">
    <w:name w:val="Strong"/>
    <w:basedOn w:val="Domylnaczcionkaakapitu"/>
    <w:uiPriority w:val="22"/>
    <w:qFormat/>
    <w:rsid w:val="00D76A3E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D76A3E"/>
    <w:rPr>
      <w:i/>
      <w:iCs/>
      <w:color w:val="auto"/>
    </w:rPr>
  </w:style>
  <w:style w:type="character" w:styleId="Hipercze">
    <w:name w:val="Hyperlink"/>
    <w:basedOn w:val="Domylnaczcionkaakapitu"/>
    <w:uiPriority w:val="99"/>
    <w:rsid w:val="008B6B4E"/>
    <w:rPr>
      <w:color w:val="13399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rsid w:val="008B6B4E"/>
    <w:rPr>
      <w:color w:val="605E5C"/>
      <w:shd w:val="clear" w:color="auto" w:fill="E1DFDD"/>
    </w:rPr>
  </w:style>
  <w:style w:type="paragraph" w:styleId="Cytat">
    <w:name w:val="Quote"/>
    <w:basedOn w:val="Normalny"/>
    <w:next w:val="Normalny"/>
    <w:link w:val="CytatZnak"/>
    <w:uiPriority w:val="29"/>
    <w:qFormat/>
    <w:rsid w:val="00D76A3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6A3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2CFD"/>
    <w:pPr>
      <w:pBdr>
        <w:top w:val="single" w:sz="4" w:space="10" w:color="E9741F" w:themeColor="accent1"/>
        <w:bottom w:val="single" w:sz="4" w:space="10" w:color="E9741F" w:themeColor="accent1"/>
      </w:pBdr>
      <w:spacing w:before="360" w:after="360" w:line="276" w:lineRule="auto"/>
      <w:ind w:left="357" w:right="357"/>
      <w:jc w:val="center"/>
    </w:pPr>
    <w:rPr>
      <w:iCs/>
      <w:color w:val="E9741F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2CFD"/>
    <w:rPr>
      <w:iCs/>
      <w:color w:val="E9741F" w:themeColor="accent1"/>
      <w:sz w:val="24"/>
    </w:rPr>
  </w:style>
  <w:style w:type="paragraph" w:styleId="Tekstblokowy">
    <w:name w:val="Block Text"/>
    <w:basedOn w:val="Normalny"/>
    <w:uiPriority w:val="99"/>
    <w:rsid w:val="00292CFD"/>
    <w:pPr>
      <w:pBdr>
        <w:top w:val="single" w:sz="2" w:space="10" w:color="E9741F" w:themeColor="accent1"/>
        <w:left w:val="single" w:sz="2" w:space="10" w:color="E9741F" w:themeColor="accent1"/>
        <w:bottom w:val="single" w:sz="2" w:space="10" w:color="E9741F" w:themeColor="accent1"/>
        <w:right w:val="single" w:sz="2" w:space="10" w:color="E9741F" w:themeColor="accent1"/>
      </w:pBdr>
      <w:shd w:val="clear" w:color="auto" w:fill="F2F2F2" w:themeFill="background1" w:themeFillShade="F2"/>
      <w:ind w:left="227" w:right="227"/>
    </w:pPr>
    <w:rPr>
      <w:iCs/>
    </w:rPr>
  </w:style>
  <w:style w:type="paragraph" w:styleId="Tekstpodstawowy">
    <w:name w:val="Body Text"/>
    <w:basedOn w:val="Normalny"/>
    <w:link w:val="TekstpodstawowyZnak"/>
    <w:uiPriority w:val="99"/>
    <w:semiHidden/>
    <w:rsid w:val="003D13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135E"/>
  </w:style>
  <w:style w:type="paragraph" w:styleId="Data">
    <w:name w:val="Date"/>
    <w:basedOn w:val="Normalny"/>
    <w:next w:val="Normalny"/>
    <w:link w:val="DataZnak"/>
    <w:uiPriority w:val="99"/>
    <w:rsid w:val="00292CFD"/>
    <w:pPr>
      <w:ind w:left="4536"/>
    </w:pPr>
  </w:style>
  <w:style w:type="character" w:customStyle="1" w:styleId="DataZnak">
    <w:name w:val="Data Znak"/>
    <w:basedOn w:val="Domylnaczcionkaakapitu"/>
    <w:link w:val="Data"/>
    <w:uiPriority w:val="99"/>
    <w:rsid w:val="00292CFD"/>
    <w:rPr>
      <w:sz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775A85"/>
    <w:rPr>
      <w:i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775A85"/>
    <w:rPr>
      <w:i/>
      <w:sz w:val="24"/>
    </w:rPr>
  </w:style>
  <w:style w:type="paragraph" w:styleId="Zwrotpoegnalny">
    <w:name w:val="Closing"/>
    <w:basedOn w:val="Normalny"/>
    <w:link w:val="ZwrotpoegnalnyZnak"/>
    <w:uiPriority w:val="99"/>
    <w:rsid w:val="00775A85"/>
    <w:pPr>
      <w:spacing w:after="0" w:line="240" w:lineRule="auto"/>
      <w:ind w:left="2835"/>
    </w:pPr>
    <w:rPr>
      <w:i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775A85"/>
    <w:rPr>
      <w:i/>
      <w:sz w:val="24"/>
    </w:rPr>
  </w:style>
  <w:style w:type="paragraph" w:styleId="Podpis">
    <w:name w:val="Signature"/>
    <w:basedOn w:val="Normalny"/>
    <w:link w:val="PodpisZnak"/>
    <w:uiPriority w:val="99"/>
    <w:rsid w:val="00775A85"/>
    <w:pPr>
      <w:spacing w:before="360" w:after="0" w:line="360" w:lineRule="auto"/>
      <w:ind w:left="3402"/>
      <w:jc w:val="center"/>
    </w:pPr>
  </w:style>
  <w:style w:type="character" w:customStyle="1" w:styleId="PodpisZnak">
    <w:name w:val="Podpis Znak"/>
    <w:basedOn w:val="Domylnaczcionkaakapitu"/>
    <w:link w:val="Podpis"/>
    <w:uiPriority w:val="99"/>
    <w:rsid w:val="00775A85"/>
    <w:rPr>
      <w:sz w:val="24"/>
    </w:rPr>
  </w:style>
  <w:style w:type="paragraph" w:styleId="Nagwek">
    <w:name w:val="header"/>
    <w:basedOn w:val="Normalny"/>
    <w:link w:val="NagwekZnak"/>
    <w:uiPriority w:val="99"/>
    <w:rsid w:val="00192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350"/>
  </w:style>
  <w:style w:type="paragraph" w:styleId="Stopka">
    <w:name w:val="footer"/>
    <w:basedOn w:val="Normalny"/>
    <w:link w:val="StopkaZnak"/>
    <w:uiPriority w:val="99"/>
    <w:rsid w:val="00E24ADB"/>
    <w:pPr>
      <w:pBdr>
        <w:top w:val="single" w:sz="8" w:space="4" w:color="B35511" w:themeColor="accent1" w:themeShade="BF"/>
      </w:pBdr>
      <w:tabs>
        <w:tab w:val="center" w:pos="4536"/>
        <w:tab w:val="right" w:pos="9072"/>
      </w:tabs>
      <w:spacing w:before="24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ADB"/>
    <w:rPr>
      <w:sz w:val="24"/>
    </w:rPr>
  </w:style>
  <w:style w:type="character" w:styleId="UyteHipercze">
    <w:name w:val="FollowedHyperlink"/>
    <w:basedOn w:val="Domylnaczcionkaakapitu"/>
    <w:uiPriority w:val="99"/>
    <w:rsid w:val="009E54DD"/>
    <w:rPr>
      <w:color w:val="954F22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0891"/>
    <w:rPr>
      <w:rFonts w:asciiTheme="majorHAnsi" w:eastAsiaTheme="majorEastAsia" w:hAnsiTheme="majorHAnsi" w:cstheme="majorBidi"/>
      <w:i/>
      <w:iCs/>
      <w:color w:val="78390C" w:themeColor="accent1" w:themeShade="80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0891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089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zodstpw">
    <w:name w:val="No Spacing"/>
    <w:uiPriority w:val="1"/>
    <w:qFormat/>
    <w:rsid w:val="00D76A3E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semiHidden/>
    <w:qFormat/>
    <w:rsid w:val="00D76A3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semiHidden/>
    <w:qFormat/>
    <w:rsid w:val="00D76A3E"/>
    <w:rPr>
      <w:i/>
      <w:iCs/>
      <w:color w:val="E9741F" w:themeColor="accent1"/>
    </w:rPr>
  </w:style>
  <w:style w:type="character" w:styleId="Odwoaniedelikatne">
    <w:name w:val="Subtle Reference"/>
    <w:basedOn w:val="Domylnaczcionkaakapitu"/>
    <w:uiPriority w:val="31"/>
    <w:semiHidden/>
    <w:qFormat/>
    <w:rsid w:val="00D76A3E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semiHidden/>
    <w:qFormat/>
    <w:rsid w:val="00D76A3E"/>
    <w:rPr>
      <w:b/>
      <w:bCs/>
      <w:smallCaps/>
      <w:color w:val="E9741F" w:themeColor="accent1"/>
      <w:spacing w:val="5"/>
    </w:rPr>
  </w:style>
  <w:style w:type="character" w:styleId="Tytuksiki">
    <w:name w:val="Book Title"/>
    <w:basedOn w:val="Domylnaczcionkaakapitu"/>
    <w:uiPriority w:val="33"/>
    <w:semiHidden/>
    <w:qFormat/>
    <w:rsid w:val="00D76A3E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76A3E"/>
    <w:pPr>
      <w:outlineLvl w:val="9"/>
    </w:pPr>
  </w:style>
  <w:style w:type="paragraph" w:customStyle="1" w:styleId="Obrazy">
    <w:name w:val="Obrazy"/>
    <w:basedOn w:val="Normalny"/>
    <w:qFormat/>
    <w:rsid w:val="00292CFD"/>
    <w:pPr>
      <w:keepNext/>
      <w:spacing w:before="240" w:after="240"/>
    </w:pPr>
    <w:rPr>
      <w:noProof/>
    </w:rPr>
  </w:style>
  <w:style w:type="paragraph" w:styleId="Tekstprzypisudolnego">
    <w:name w:val="footnote text"/>
    <w:basedOn w:val="Normalny"/>
    <w:link w:val="TekstprzypisudolnegoZnak"/>
    <w:uiPriority w:val="99"/>
    <w:rsid w:val="00292C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2C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CFD"/>
    <w:rPr>
      <w:vertAlign w:val="superscript"/>
    </w:rPr>
  </w:style>
  <w:style w:type="paragraph" w:customStyle="1" w:styleId="Adresat">
    <w:name w:val="Adresat"/>
    <w:basedOn w:val="Normalny"/>
    <w:qFormat/>
    <w:rsid w:val="00A20856"/>
    <w:pPr>
      <w:spacing w:after="0" w:line="240" w:lineRule="auto"/>
      <w:ind w:left="4536"/>
    </w:pPr>
  </w:style>
  <w:style w:type="paragraph" w:customStyle="1" w:styleId="Informacjekontaktowe">
    <w:name w:val="Informacje kontaktowe"/>
    <w:basedOn w:val="Normalny"/>
    <w:qFormat/>
    <w:rsid w:val="00B57045"/>
    <w:pPr>
      <w:spacing w:after="0" w:line="240" w:lineRule="auto"/>
      <w:ind w:left="680"/>
    </w:pPr>
  </w:style>
  <w:style w:type="paragraph" w:customStyle="1" w:styleId="Zacznik">
    <w:name w:val="Załącznik"/>
    <w:basedOn w:val="Normalny"/>
    <w:qFormat/>
    <w:rsid w:val="00DD313A"/>
    <w:pPr>
      <w:pageBreakBefore/>
      <w:spacing w:after="0" w:line="240" w:lineRule="auto"/>
      <w:jc w:val="right"/>
    </w:pPr>
  </w:style>
  <w:style w:type="character" w:styleId="Tekstzastpczy">
    <w:name w:val="Placeholder Text"/>
    <w:basedOn w:val="Domylnaczcionkaakapitu"/>
    <w:uiPriority w:val="99"/>
    <w:unhideWhenUsed/>
    <w:rsid w:val="006539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grodanorwid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grodanorwida.pl/nominacje-norwidowskie-202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TestowaMIK">
      <a:dk1>
        <a:srgbClr val="000000"/>
      </a:dk1>
      <a:lt1>
        <a:sysClr val="window" lastClr="FFFFFF"/>
      </a:lt1>
      <a:dk2>
        <a:srgbClr val="454551"/>
      </a:dk2>
      <a:lt2>
        <a:srgbClr val="D8D9DC"/>
      </a:lt2>
      <a:accent1>
        <a:srgbClr val="E9741F"/>
      </a:accent1>
      <a:accent2>
        <a:srgbClr val="3A7313"/>
      </a:accent2>
      <a:accent3>
        <a:srgbClr val="949494"/>
      </a:accent3>
      <a:accent4>
        <a:srgbClr val="6C2E60"/>
      </a:accent4>
      <a:accent5>
        <a:srgbClr val="1A4CC8"/>
      </a:accent5>
      <a:accent6>
        <a:srgbClr val="E00000"/>
      </a:accent6>
      <a:hlink>
        <a:srgbClr val="133996"/>
      </a:hlink>
      <a:folHlink>
        <a:srgbClr val="954F22"/>
      </a:folHlink>
    </a:clrScheme>
    <a:fontScheme name="MIK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63290-5EBD-4147-A653-82550082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Zieliński</dc:creator>
  <cp:keywords/>
  <dc:description/>
  <cp:lastModifiedBy>Gontarczyk Monika</cp:lastModifiedBy>
  <cp:revision>4</cp:revision>
  <dcterms:created xsi:type="dcterms:W3CDTF">2024-09-11T09:37:00Z</dcterms:created>
  <dcterms:modified xsi:type="dcterms:W3CDTF">2024-09-11T10:13:00Z</dcterms:modified>
</cp:coreProperties>
</file>