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F4" w:rsidRDefault="009D7EF4" w:rsidP="009D7EF4">
      <w:pPr>
        <w:spacing w:after="120" w:line="240" w:lineRule="auto"/>
        <w:jc w:val="center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2351316" cy="107655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316" cy="107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EF4" w:rsidRDefault="009D7EF4" w:rsidP="009D7EF4">
      <w:pPr>
        <w:spacing w:after="120" w:line="240" w:lineRule="auto"/>
        <w:jc w:val="both"/>
        <w:rPr>
          <w:b/>
          <w:sz w:val="24"/>
        </w:rPr>
      </w:pPr>
    </w:p>
    <w:p w:rsidR="009D7EF4" w:rsidRDefault="009D7EF4" w:rsidP="009D7EF4">
      <w:pPr>
        <w:spacing w:after="120" w:line="240" w:lineRule="auto"/>
        <w:jc w:val="both"/>
        <w:rPr>
          <w:b/>
          <w:sz w:val="24"/>
        </w:rPr>
      </w:pPr>
      <w:r w:rsidRPr="00977164">
        <w:rPr>
          <w:b/>
          <w:sz w:val="24"/>
        </w:rPr>
        <w:t>ZAPROSZENIE</w:t>
      </w:r>
    </w:p>
    <w:p w:rsidR="009D7EF4" w:rsidRPr="00977164" w:rsidRDefault="009D7EF4" w:rsidP="009D7EF4">
      <w:pPr>
        <w:spacing w:after="120" w:line="240" w:lineRule="auto"/>
        <w:jc w:val="both"/>
        <w:rPr>
          <w:b/>
          <w:sz w:val="24"/>
        </w:rPr>
      </w:pPr>
    </w:p>
    <w:p w:rsidR="009D7EF4" w:rsidRDefault="009D7EF4" w:rsidP="009D7EF4">
      <w:pPr>
        <w:spacing w:after="120" w:line="240" w:lineRule="auto"/>
        <w:rPr>
          <w:b/>
        </w:rPr>
      </w:pPr>
      <w:r>
        <w:rPr>
          <w:b/>
        </w:rPr>
        <w:t>Gala w</w:t>
      </w:r>
      <w:r w:rsidRPr="00977164">
        <w:rPr>
          <w:b/>
        </w:rPr>
        <w:t>ręczenia Nagród im. Cypriana Kamila Norwida</w:t>
      </w:r>
    </w:p>
    <w:p w:rsidR="009D7EF4" w:rsidRDefault="009D7EF4" w:rsidP="009D7EF4">
      <w:pPr>
        <w:spacing w:after="120" w:line="240" w:lineRule="auto"/>
        <w:rPr>
          <w:b/>
        </w:rPr>
      </w:pPr>
      <w:r>
        <w:rPr>
          <w:b/>
        </w:rPr>
        <w:t>26 (poniedziałek) września 2016 r., godz. 18.00</w:t>
      </w:r>
    </w:p>
    <w:p w:rsidR="009D7EF4" w:rsidRDefault="009D7EF4" w:rsidP="009D7EF4">
      <w:pPr>
        <w:spacing w:after="120" w:line="240" w:lineRule="auto"/>
        <w:rPr>
          <w:b/>
        </w:rPr>
      </w:pPr>
      <w:r>
        <w:rPr>
          <w:b/>
        </w:rPr>
        <w:t>Zamek Królewski w Warszawie</w:t>
      </w:r>
    </w:p>
    <w:p w:rsidR="009D7EF4" w:rsidRPr="00977164" w:rsidRDefault="009D7EF4" w:rsidP="009D7EF4">
      <w:pPr>
        <w:spacing w:after="120" w:line="240" w:lineRule="auto"/>
        <w:jc w:val="right"/>
        <w:rPr>
          <w:b/>
        </w:rPr>
      </w:pPr>
    </w:p>
    <w:p w:rsidR="009D7EF4" w:rsidRDefault="009D7EF4" w:rsidP="009D7EF4">
      <w:pPr>
        <w:spacing w:after="0" w:line="240" w:lineRule="auto"/>
        <w:rPr>
          <w:b/>
        </w:rPr>
      </w:pPr>
      <w:r>
        <w:rPr>
          <w:b/>
        </w:rPr>
        <w:t>Znakomitsi artyści, tworzący na Mazowszu, odbiorą 26 września 2016 r., podczas gali na Zamku Królewskim w Warszawie, Nagrody im. Cypriana Kamila Norwida. Honorowym gościem uroczystości będzie Jan Kobuszewski – laureat Nagrody „Dzieło życia”, przyznawanej za całokształt twórczości.</w:t>
      </w:r>
    </w:p>
    <w:p w:rsidR="009D7EF4" w:rsidRPr="00977164" w:rsidRDefault="009D7EF4" w:rsidP="009D7EF4">
      <w:pPr>
        <w:spacing w:before="120" w:after="0" w:line="240" w:lineRule="auto"/>
      </w:pPr>
      <w:r w:rsidRPr="00977164">
        <w:t>Nazwiska laureatów ogłoszą przewodniczący Kapituł Nagrody im. C</w:t>
      </w:r>
      <w:r>
        <w:t xml:space="preserve">ypriana </w:t>
      </w:r>
      <w:r w:rsidRPr="00977164">
        <w:t>K</w:t>
      </w:r>
      <w:r>
        <w:t>amila Norwida</w:t>
      </w:r>
      <w:r w:rsidRPr="00F84157">
        <w:t>.</w:t>
      </w:r>
      <w:r>
        <w:t xml:space="preserve"> Galę uświetni występ</w:t>
      </w:r>
      <w:r w:rsidRPr="00977164">
        <w:t xml:space="preserve"> </w:t>
      </w:r>
      <w:r>
        <w:t>Olgi Bończyk</w:t>
      </w:r>
      <w:r w:rsidRPr="00977164">
        <w:t>.</w:t>
      </w:r>
      <w:r>
        <w:t xml:space="preserve"> Oprawę muzyczną uroczystości zapewni Zespół Instrumentów Dawnych Ars Nova, a</w:t>
      </w:r>
      <w:r w:rsidRPr="00977164">
        <w:t xml:space="preserve"> poprowadzi</w:t>
      </w:r>
      <w:r>
        <w:t xml:space="preserve"> ją</w:t>
      </w:r>
      <w:r w:rsidRPr="00977164">
        <w:t xml:space="preserve"> </w:t>
      </w:r>
      <w:r>
        <w:t>Magda Mołek.</w:t>
      </w:r>
    </w:p>
    <w:p w:rsidR="009D7EF4" w:rsidRPr="00977164" w:rsidRDefault="009D7EF4" w:rsidP="009D7EF4">
      <w:pPr>
        <w:spacing w:before="120" w:after="120" w:line="240" w:lineRule="auto"/>
      </w:pPr>
      <w:r w:rsidRPr="00977164">
        <w:t xml:space="preserve">Nominacje do nagrody </w:t>
      </w:r>
      <w:r>
        <w:t xml:space="preserve">w 2016 roku </w:t>
      </w:r>
      <w:r w:rsidRPr="00977164">
        <w:t>otrzymali</w:t>
      </w:r>
      <w:r>
        <w:t>:</w:t>
      </w:r>
    </w:p>
    <w:p w:rsidR="009D7EF4" w:rsidRPr="00977164" w:rsidRDefault="009D7EF4" w:rsidP="009D7EF4">
      <w:pPr>
        <w:spacing w:after="120" w:line="240" w:lineRule="auto"/>
      </w:pPr>
      <w:r w:rsidRPr="008F7FE9">
        <w:rPr>
          <w:b/>
        </w:rPr>
        <w:t>LITERATURA</w:t>
      </w:r>
      <w:r w:rsidRPr="00977164">
        <w:t xml:space="preserve">: </w:t>
      </w:r>
      <w:r>
        <w:t xml:space="preserve">Maciej Hen za powieść „Solfatara”, Piotr Milewski za powieść „Z cukru był król”, </w:t>
      </w:r>
      <w:proofErr w:type="spellStart"/>
      <w:r>
        <w:t>Uta</w:t>
      </w:r>
      <w:proofErr w:type="spellEnd"/>
      <w:r>
        <w:t xml:space="preserve"> Przyboś za zbiór wierszy „Prosta”</w:t>
      </w:r>
      <w:r w:rsidRPr="00977164">
        <w:t>.</w:t>
      </w:r>
    </w:p>
    <w:p w:rsidR="009D7EF4" w:rsidRPr="001F4465" w:rsidRDefault="009D7EF4" w:rsidP="009D7EF4">
      <w:pPr>
        <w:spacing w:after="120" w:line="240" w:lineRule="auto"/>
        <w:rPr>
          <w:spacing w:val="-2"/>
        </w:rPr>
      </w:pPr>
      <w:r w:rsidRPr="008F7FE9">
        <w:rPr>
          <w:b/>
        </w:rPr>
        <w:t>MUZYKA</w:t>
      </w:r>
      <w:r w:rsidRPr="00977164">
        <w:t xml:space="preserve">: </w:t>
      </w:r>
      <w:r>
        <w:t xml:space="preserve">Anna Radziejewska za I Festiwal Oper Barokowych, Adam Strug i </w:t>
      </w:r>
      <w:proofErr w:type="spellStart"/>
      <w:r>
        <w:t>Kwadrofonik</w:t>
      </w:r>
      <w:proofErr w:type="spellEnd"/>
      <w:r>
        <w:t xml:space="preserve"> za płytę „Requiem ludowe”</w:t>
      </w:r>
      <w:r>
        <w:rPr>
          <w:spacing w:val="-2"/>
        </w:rPr>
        <w:t>,</w:t>
      </w:r>
      <w:r w:rsidRPr="00AD71A3">
        <w:rPr>
          <w:spacing w:val="-2"/>
        </w:rPr>
        <w:t xml:space="preserve"> </w:t>
      </w:r>
      <w:r>
        <w:rPr>
          <w:spacing w:val="-2"/>
        </w:rPr>
        <w:t>Artur Szklener</w:t>
      </w:r>
      <w:r w:rsidRPr="001F4465">
        <w:rPr>
          <w:spacing w:val="-2"/>
        </w:rPr>
        <w:t xml:space="preserve"> za </w:t>
      </w:r>
      <w:r>
        <w:rPr>
          <w:spacing w:val="-2"/>
        </w:rPr>
        <w:t>XVII Międzynarodowy Konkurs Pianistyczny im. Fryderyka Chopina</w:t>
      </w:r>
      <w:r w:rsidRPr="001F4465">
        <w:rPr>
          <w:spacing w:val="-2"/>
        </w:rPr>
        <w:t>.</w:t>
      </w:r>
    </w:p>
    <w:p w:rsidR="009D7EF4" w:rsidRPr="00977164" w:rsidRDefault="009D7EF4" w:rsidP="009D7EF4">
      <w:pPr>
        <w:spacing w:after="120" w:line="240" w:lineRule="auto"/>
      </w:pPr>
      <w:r w:rsidRPr="008F7FE9">
        <w:rPr>
          <w:b/>
        </w:rPr>
        <w:t>SZTUKI PLASTYCZNE:</w:t>
      </w:r>
      <w:r w:rsidRPr="00977164">
        <w:t xml:space="preserve"> </w:t>
      </w:r>
      <w:r>
        <w:t>Marta Dziewańska za wystawę Andrzeja Wróblewskiego „Verso/</w:t>
      </w:r>
      <w:proofErr w:type="spellStart"/>
      <w:r>
        <w:t>Reverso”Muzeum</w:t>
      </w:r>
      <w:proofErr w:type="spellEnd"/>
      <w:r>
        <w:t xml:space="preserve"> Sztuki Nowoczesnej w Warszawie, Dorota Grynczel za wystawę „Malarstwo olejne, tkanina unikatowa, rysunek, akwarela” Galeria Test w Warszawie, Boris Kudlička za scenografie do oper „</w:t>
      </w:r>
      <w:proofErr w:type="spellStart"/>
      <w:r>
        <w:t>Powder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face” i „Salome” Teatr Wielki – Opera Narodowa w Warszawie.</w:t>
      </w:r>
    </w:p>
    <w:p w:rsidR="009D7EF4" w:rsidRDefault="009D7EF4" w:rsidP="009D7EF4">
      <w:pPr>
        <w:spacing w:after="120" w:line="240" w:lineRule="auto"/>
      </w:pPr>
      <w:r w:rsidRPr="008F7FE9">
        <w:rPr>
          <w:b/>
        </w:rPr>
        <w:t>TEATR:</w:t>
      </w:r>
      <w:r w:rsidRPr="00977164">
        <w:t xml:space="preserve"> </w:t>
      </w:r>
      <w:r>
        <w:t xml:space="preserve">Cezary Domagała za musicale „O dwóch takich co ukradło księżyc” i „Alicja w krainie czarów”, Teatr Muzyczny Roma w Warszawie, Janusz Gajos za monodram „Msza za miasto Arras” Teatr Narodowy </w:t>
      </w:r>
      <w:bookmarkStart w:id="0" w:name="_GoBack"/>
      <w:bookmarkEnd w:id="0"/>
      <w:r>
        <w:t xml:space="preserve">w Warszawie, Maja Ostaszewska za rolę Odetty de </w:t>
      </w:r>
      <w:proofErr w:type="spellStart"/>
      <w:r>
        <w:t>Crecy</w:t>
      </w:r>
      <w:proofErr w:type="spellEnd"/>
      <w:r>
        <w:t xml:space="preserve"> w „Francuzach”, Nowy Teatr w Warszawie.</w:t>
      </w:r>
    </w:p>
    <w:p w:rsidR="009D7EF4" w:rsidRPr="00977164" w:rsidRDefault="009D7EF4" w:rsidP="009D7EF4">
      <w:pPr>
        <w:spacing w:before="120" w:after="0" w:line="240" w:lineRule="auto"/>
      </w:pPr>
      <w:r w:rsidRPr="00977164">
        <w:t>Laureaci otrzymają statuetki oraz nagrodę pieniężną w wysokości 20 tys. zł, a w przypadku laureata Nagrody „Dzieło życia” – 25 tys. zł. Nominowani uhonorowani zostaną Medalem Pamiątkowym.</w:t>
      </w:r>
    </w:p>
    <w:p w:rsidR="009D7EF4" w:rsidRDefault="009D7EF4" w:rsidP="009D7EF4">
      <w:pPr>
        <w:spacing w:after="0" w:line="240" w:lineRule="auto"/>
      </w:pPr>
    </w:p>
    <w:p w:rsidR="009D7EF4" w:rsidRDefault="009D7EF4" w:rsidP="009D7EF4">
      <w:pPr>
        <w:spacing w:after="0" w:line="240" w:lineRule="auto"/>
      </w:pPr>
      <w:r>
        <w:t>Wstęp za okazaniem legitymacji prasowej lub wpisaniem się na listę akredytacyjną.</w:t>
      </w:r>
    </w:p>
    <w:p w:rsidR="009D7EF4" w:rsidRPr="00977164" w:rsidRDefault="009D7EF4" w:rsidP="009D7EF4">
      <w:pPr>
        <w:spacing w:after="0" w:line="240" w:lineRule="auto"/>
      </w:pPr>
    </w:p>
    <w:p w:rsidR="009D7EF4" w:rsidRDefault="009D7EF4" w:rsidP="009D7EF4">
      <w:pPr>
        <w:spacing w:after="0" w:line="240" w:lineRule="auto"/>
      </w:pPr>
      <w:r w:rsidRPr="00977164">
        <w:t xml:space="preserve">Kontakt: </w:t>
      </w:r>
    </w:p>
    <w:p w:rsidR="009D7EF4" w:rsidRDefault="009D7EF4" w:rsidP="009D7EF4">
      <w:pPr>
        <w:spacing w:after="0" w:line="240" w:lineRule="auto"/>
      </w:pPr>
      <w:r>
        <w:t>Magdalena Marek, tel. 22 586 42 51, e-mail: m.marek@mik.waw.pl</w:t>
      </w:r>
    </w:p>
    <w:p w:rsidR="009D7EF4" w:rsidRDefault="009D7EF4" w:rsidP="009D7EF4">
      <w:pPr>
        <w:spacing w:after="0" w:line="240" w:lineRule="auto"/>
      </w:pPr>
      <w:r w:rsidRPr="00977164">
        <w:t>Justyna M</w:t>
      </w:r>
      <w:r>
        <w:t xml:space="preserve">ichniewicz, tel. </w:t>
      </w:r>
      <w:r w:rsidRPr="00977164">
        <w:t xml:space="preserve">22 432 45 67, e-mail: </w:t>
      </w:r>
      <w:r w:rsidRPr="0007083D">
        <w:t>justyna.michniewicz@mazovia.pl</w:t>
      </w:r>
    </w:p>
    <w:p w:rsidR="007A7F50" w:rsidRDefault="007A7F50"/>
    <w:sectPr w:rsidR="007A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F4"/>
    <w:rsid w:val="007A7F50"/>
    <w:rsid w:val="009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0016-9CFF-4DF4-B53A-E686C943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E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1</cp:revision>
  <dcterms:created xsi:type="dcterms:W3CDTF">2016-09-15T09:18:00Z</dcterms:created>
  <dcterms:modified xsi:type="dcterms:W3CDTF">2016-09-15T09:21:00Z</dcterms:modified>
</cp:coreProperties>
</file>